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6B0F5D5D" w14:textId="3D45929F" w:rsidR="002F1B6F"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362F1DA" w14:textId="77777777" w:rsidR="002F1B6F" w:rsidRDefault="002F1B6F" w:rsidP="002F1B6F">
      <w:pPr>
        <w:ind w:firstLineChars="0" w:firstLine="0"/>
        <w:rPr>
          <w:rFonts w:cs="SimSun"/>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261042">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261042">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5848884"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261042">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6" type="#_x0000_t75" style="width:322.55pt;height:208.5pt" o:ole="">
            <v:imagedata r:id="rId23" o:title=""/>
          </v:shape>
          <o:OLEObject Type="Embed" ProgID="Visio.Drawing.15" ShapeID="_x0000_i1026" DrawAspect="Content" ObjectID="_1705848885"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85pt" o:ole="">
            <v:imagedata r:id="rId25" o:title=""/>
            <o:lock v:ext="edit" aspectratio="f"/>
          </v:shape>
          <o:OLEObject Type="Embed" ProgID="Visio.Drawing.15" ShapeID="_x0000_i1027" DrawAspect="Content" ObjectID="_1705848886"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85pt" o:ole="">
            <v:imagedata r:id="rId27" o:title=""/>
            <o:lock v:ext="edit" aspectratio="f"/>
          </v:shape>
          <o:OLEObject Type="Embed" ProgID="Visio.Drawing.15" ShapeID="_x0000_i1028" DrawAspect="Content" ObjectID="_1705848887"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5848888"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2pt" o:ole="">
            <v:imagedata r:id="rId31" o:title=""/>
            <o:lock v:ext="edit" aspectratio="f"/>
          </v:shape>
          <o:OLEObject Type="Embed" ProgID="Visio.Drawing.15" ShapeID="_x0000_i1030" DrawAspect="Content" ObjectID="_1705848889"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5848890"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25pt;height:108.3pt" o:ole="">
            <v:imagedata r:id="rId35" o:title=""/>
            <o:lock v:ext="edit" aspectratio="f"/>
          </v:shape>
          <o:OLEObject Type="Embed" ProgID="Visio.Drawing.15" ShapeID="_x0000_i1032" DrawAspect="Content" ObjectID="_1705848891"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65pt;height:123.25pt" o:ole="">
            <v:imagedata r:id="rId37" o:title=""/>
            <o:lock v:ext="edit" aspectratio="f"/>
          </v:shape>
          <o:OLEObject Type="Embed" ProgID="Visio.Drawing.15" ShapeID="_x0000_i1033" DrawAspect="Content" ObjectID="_1705848892"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5848893"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6pt;height:93.3pt" o:ole="">
            <v:imagedata r:id="rId41" o:title=""/>
            <o:lock v:ext="edit" aspectratio="f"/>
          </v:shape>
          <o:OLEObject Type="Embed" ProgID="Visio.Drawing.15" ShapeID="_x0000_i1035" DrawAspect="Content" ObjectID="_1705848894"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261042">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5848895"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w:t>
      </w:r>
      <w:r w:rsidRPr="005837C2">
        <w:rPr>
          <w:rFonts w:eastAsiaTheme="minorEastAsia" w:hint="eastAsia"/>
        </w:rPr>
        <w:lastRenderedPageBreak/>
        <w:t>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3" w:name="_Toc95085600"/>
      <w:r w:rsidRPr="00203A31">
        <w:rPr>
          <w:rFonts w:hint="eastAsia"/>
        </w:rPr>
        <w:t>机器学习模型原理</w:t>
      </w:r>
      <w:bookmarkEnd w:id="13"/>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261042">
      <w:pPr>
        <w:pStyle w:val="3"/>
      </w:pPr>
      <w:bookmarkStart w:id="14"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4"/>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261042">
      <w:pPr>
        <w:pStyle w:val="3"/>
      </w:pPr>
      <w:bookmarkStart w:id="15" w:name="_Toc95085602"/>
      <w:r w:rsidRPr="00203A31">
        <w:rPr>
          <w:rFonts w:hint="eastAsia"/>
        </w:rPr>
        <w:t>随机森林</w:t>
      </w:r>
      <w:bookmarkEnd w:id="15"/>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261042">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261042">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6"/>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6"/>
      <w:r w:rsidR="00797FFB">
        <w:rPr>
          <w:rStyle w:val="af5"/>
          <w:noProof w:val="0"/>
        </w:rPr>
        <w:commentReference w:id="16"/>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261042">
      <w:pPr>
        <w:pStyle w:val="3"/>
      </w:pPr>
      <w:bookmarkStart w:id="17" w:name="_Toc95085603"/>
      <w:r w:rsidRPr="00203A31">
        <w:rPr>
          <w:rFonts w:hint="eastAsia"/>
        </w:rPr>
        <w:t>随机森林</w:t>
      </w:r>
      <w:bookmarkEnd w:id="17"/>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261042">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261042">
      <w:pPr>
        <w:pStyle w:val="3"/>
      </w:pPr>
      <w:bookmarkStart w:id="18" w:name="_Toc95085604"/>
      <w:r w:rsidRPr="00203A31">
        <w:rPr>
          <w:rFonts w:hint="eastAsia"/>
        </w:rPr>
        <w:t>深度神经网络</w:t>
      </w:r>
      <w:bookmarkEnd w:id="18"/>
    </w:p>
    <w:p w14:paraId="6CB7886B" w14:textId="77777777" w:rsidR="009A2766" w:rsidRPr="00203A31" w:rsidRDefault="009A2766" w:rsidP="00261042">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lastRenderedPageBreak/>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12519E"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12519E"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261042">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eastAsiaTheme="minorEastAsia" w:hint="eastAsia"/>
        </w:rPr>
        <w:lastRenderedPageBreak/>
        <w:t>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r>
              <w:rPr>
                <w:rFonts w:hint="eastAsia"/>
              </w:rPr>
              <w:t>R</w:t>
            </w:r>
            <w:r>
              <w:t>eLU/softplus/tanh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261042">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9" w:name="_Toc95085605"/>
      <w:r w:rsidRPr="007E4EFC">
        <w:rPr>
          <w:rFonts w:hint="eastAsia"/>
        </w:rPr>
        <w:t>机器学习性能评估指标</w:t>
      </w:r>
      <w:bookmarkEnd w:id="1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0" w:name="_Toc95085606"/>
      <w:r w:rsidRPr="000F56D1">
        <w:rPr>
          <w:rFonts w:hint="eastAsia"/>
        </w:rPr>
        <w:lastRenderedPageBreak/>
        <w:t>快速资源估算模型</w:t>
      </w:r>
      <w:bookmarkEnd w:id="20"/>
    </w:p>
    <w:p w14:paraId="52D6FCB9" w14:textId="77777777" w:rsidR="009A2766" w:rsidRPr="000F56D1" w:rsidRDefault="009A2766" w:rsidP="009A2766">
      <w:pPr>
        <w:pStyle w:val="20"/>
      </w:pPr>
      <w:bookmarkStart w:id="21" w:name="_Toc95085607"/>
      <w:r w:rsidRPr="000F56D1">
        <w:rPr>
          <w:rFonts w:hint="eastAsia"/>
        </w:rPr>
        <w:t>Verific</w:t>
      </w:r>
      <w:r w:rsidRPr="000F56D1">
        <w:rPr>
          <w:rFonts w:hint="eastAsia"/>
        </w:rPr>
        <w:t>及相关数据结构</w:t>
      </w:r>
      <w:bookmarkEnd w:id="21"/>
    </w:p>
    <w:p w14:paraId="1CAA1BFA" w14:textId="77777777" w:rsidR="009A2766" w:rsidRPr="000F56D1" w:rsidRDefault="009A2766" w:rsidP="00261042">
      <w:pPr>
        <w:pStyle w:val="3"/>
      </w:pPr>
      <w:bookmarkStart w:id="22" w:name="_Toc95085608"/>
      <w:r w:rsidRPr="000F56D1">
        <w:rPr>
          <w:rFonts w:hint="eastAsia"/>
        </w:rPr>
        <w:t>Verific</w:t>
      </w:r>
      <w:r w:rsidRPr="000F56D1">
        <w:rPr>
          <w:rFonts w:hint="eastAsia"/>
        </w:rPr>
        <w:t>平台介绍</w:t>
      </w:r>
      <w:bookmarkEnd w:id="22"/>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261042">
      <w:pPr>
        <w:pStyle w:val="3"/>
      </w:pPr>
      <w:bookmarkStart w:id="23" w:name="_Toc95085609"/>
      <w:r w:rsidRPr="000F56D1">
        <w:rPr>
          <w:rFonts w:hint="eastAsia"/>
        </w:rPr>
        <w:t>Verific-Parse-Tree</w:t>
      </w:r>
      <w:r w:rsidRPr="000F56D1">
        <w:rPr>
          <w:rFonts w:hint="eastAsia"/>
        </w:rPr>
        <w:t>数据结构</w:t>
      </w:r>
      <w:bookmarkEnd w:id="2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261042">
      <w:pPr>
        <w:pStyle w:val="3"/>
      </w:pPr>
      <w:bookmarkStart w:id="24" w:name="_Toc95085610"/>
      <w:r w:rsidRPr="000F56D1">
        <w:rPr>
          <w:rFonts w:hint="eastAsia"/>
        </w:rPr>
        <w:t>Netlist</w:t>
      </w:r>
      <w:r w:rsidRPr="000F56D1">
        <w:rPr>
          <w:rFonts w:hint="eastAsia"/>
        </w:rPr>
        <w:t>数据结构</w:t>
      </w:r>
      <w:bookmarkEnd w:id="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5" w:name="_Toc95085611"/>
      <w:r w:rsidRPr="000F56D1">
        <w:rPr>
          <w:rFonts w:hint="eastAsia"/>
        </w:rPr>
        <w:t>模型构建</w:t>
      </w:r>
      <w:bookmarkEnd w:id="25"/>
    </w:p>
    <w:p w14:paraId="3694AA73" w14:textId="77777777" w:rsidR="009A2766" w:rsidRPr="000F56D1" w:rsidRDefault="009A2766" w:rsidP="00261042">
      <w:pPr>
        <w:pStyle w:val="3"/>
      </w:pPr>
      <w:bookmarkStart w:id="26" w:name="_Toc95085612"/>
      <w:r w:rsidRPr="000F56D1">
        <w:rPr>
          <w:rFonts w:hint="eastAsia"/>
        </w:rPr>
        <w:t>模型流程分析</w:t>
      </w:r>
      <w:bookmarkEnd w:id="2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pt;height:211.95pt" o:ole="">
            <v:imagedata r:id="rId97" o:title=""/>
            <o:lock v:ext="edit" aspectratio="f"/>
          </v:shape>
          <o:OLEObject Type="Embed" ProgID="Visio.Drawing.15" ShapeID="_x0000_i1037" DrawAspect="Content" ObjectID="_1705848896"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5pt;height:192.95pt" o:ole="">
            <v:imagedata r:id="rId99" o:title=""/>
            <o:lock v:ext="edit" aspectratio="f"/>
          </v:shape>
          <o:OLEObject Type="Embed" ProgID="Visio.Drawing.15" ShapeID="_x0000_i1038" DrawAspect="Content" ObjectID="_1705848897"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261042">
      <w:pPr>
        <w:pStyle w:val="3"/>
      </w:pPr>
      <w:bookmarkStart w:id="27" w:name="_Toc95085613"/>
      <w:r w:rsidRPr="000F56D1">
        <w:rPr>
          <w:rFonts w:hint="eastAsia"/>
        </w:rPr>
        <w:t>建模实现</w:t>
      </w:r>
      <w:bookmarkEnd w:id="2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05pt;height:192.4pt" o:ole="">
            <v:imagedata r:id="rId101" o:title=""/>
            <o:lock v:ext="edit" aspectratio="f"/>
          </v:shape>
          <o:OLEObject Type="Embed" ProgID="Visio.Drawing.15" ShapeID="_x0000_i1039" DrawAspect="Content" ObjectID="_1705848898"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45pt;height:178pt" o:ole="">
            <v:imagedata r:id="rId104" o:title=""/>
            <o:lock v:ext="edit" aspectratio="f"/>
          </v:shape>
          <o:OLEObject Type="Embed" ProgID="Visio.Drawing.15" ShapeID="_x0000_i1040" DrawAspect="Content" ObjectID="_1705848899"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85pt;height:162.45pt" o:ole="">
            <v:imagedata r:id="rId106" o:title=""/>
            <o:lock v:ext="edit" aspectratio="f"/>
          </v:shape>
          <o:OLEObject Type="Embed" ProgID="Visio.Drawing.15" ShapeID="_x0000_i1041" DrawAspect="Content" ObjectID="_1705848900"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pt" o:ole="">
            <v:imagedata r:id="rId108" o:title=""/>
            <o:lock v:ext="edit" aspectratio="f"/>
          </v:shape>
          <o:OLEObject Type="Embed" ProgID="Visio.Drawing.15" ShapeID="_x0000_i1042" DrawAspect="Content" ObjectID="_1705848901"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8"/>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8"/>
      <w:r w:rsidR="00E76DE4">
        <w:rPr>
          <w:rStyle w:val="af5"/>
          <w:noProof w:val="0"/>
        </w:rPr>
        <w:commentReference w:id="28"/>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25pt;height:130.2pt" o:ole="">
            <v:imagedata r:id="rId110" o:title=""/>
            <o:lock v:ext="edit" aspectratio="f"/>
          </v:shape>
          <o:OLEObject Type="Embed" ProgID="Visio.Drawing.15" ShapeID="_x0000_i1043" DrawAspect="Content" ObjectID="_1705848902"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9"/>
      <w:r w:rsidRPr="000F56D1">
        <w:rPr>
          <w:rFonts w:hint="eastAsia"/>
        </w:rPr>
        <w:t>示</w:t>
      </w:r>
      <w:commentRangeEnd w:id="29"/>
      <w:r>
        <w:rPr>
          <w:rStyle w:val="af5"/>
          <w:noProof w:val="0"/>
        </w:rPr>
        <w:commentReference w:id="29"/>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65pt;height:142.25pt" o:ole="">
            <v:imagedata r:id="rId112" o:title=""/>
            <o:lock v:ext="edit" aspectratio="f"/>
          </v:shape>
          <o:OLEObject Type="Embed" ProgID="Visio.Drawing.15" ShapeID="_x0000_i1044" DrawAspect="Content" ObjectID="_1705848903" r:id="rId113"/>
        </w:object>
      </w:r>
    </w:p>
    <w:p w14:paraId="5F9AE0E2" w14:textId="77777777" w:rsidR="009A2766" w:rsidRPr="000F56D1" w:rsidRDefault="009A2766" w:rsidP="009A2766">
      <w:pPr>
        <w:pStyle w:val="20"/>
      </w:pPr>
      <w:bookmarkStart w:id="30" w:name="_Toc95085614"/>
      <w:r w:rsidRPr="000F56D1">
        <w:rPr>
          <w:rFonts w:hint="eastAsia"/>
        </w:rPr>
        <w:t>模型优化</w:t>
      </w:r>
      <w:bookmarkEnd w:id="30"/>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261042">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6.95pt;height:221.75pt" o:ole="">
            <v:imagedata r:id="rId114" o:title=""/>
            <o:lock v:ext="edit" aspectratio="f"/>
          </v:shape>
          <o:OLEObject Type="Embed" ProgID="Visio.Drawing.15" ShapeID="_x0000_i1045" DrawAspect="Content" ObjectID="_1705848904"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5.3pt;height:153.2pt" o:ole="">
            <v:imagedata r:id="rId116" o:title=""/>
            <o:lock v:ext="edit" aspectratio="f"/>
          </v:shape>
          <o:OLEObject Type="Embed" ProgID="Visio.Drawing.15" ShapeID="_x0000_i1046" DrawAspect="Content" ObjectID="_1705848905"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261042">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0EC87A8" w:rsidR="009A2766" w:rsidRPr="000F56D1" w:rsidRDefault="009A2766" w:rsidP="009A2766">
      <w:pPr>
        <w:ind w:firstLineChars="100" w:firstLine="241"/>
      </w:pPr>
      <w:r w:rsidRPr="000F56D1">
        <w:rPr>
          <w:rFonts w:hint="eastAsia"/>
          <w:b/>
          <w:bCs/>
        </w:rPr>
        <w:t xml:space="preserve"> </w:t>
      </w:r>
      <w:r w:rsidR="001D08F6">
        <w:rPr>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2D1CF5D0" w:rsidR="009A2766" w:rsidRPr="000F56D1" w:rsidRDefault="009A2766" w:rsidP="009A2766">
      <w:pPr>
        <w:ind w:firstLineChars="100" w:firstLine="240"/>
      </w:pPr>
      <w:r w:rsidRPr="000F56D1">
        <w:rPr>
          <w:rFonts w:hint="eastAsia"/>
        </w:rPr>
        <w:t xml:space="preserve"> </w:t>
      </w:r>
      <w:r w:rsidR="001D08F6">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261042">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4"/>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85pt;height:120.4pt" o:ole="">
            <v:imagedata r:id="rId122" o:title=""/>
            <o:lock v:ext="edit" aspectratio="f"/>
          </v:shape>
          <o:OLEObject Type="Embed" ProgID="Visio.Drawing.15" ShapeID="_x0000_i1047" DrawAspect="Content" ObjectID="_1705848906" r:id="rId123"/>
        </w:object>
      </w:r>
      <w:commentRangeEnd w:id="34"/>
      <w:r>
        <w:rPr>
          <w:rStyle w:val="af5"/>
          <w:noProof w:val="0"/>
        </w:rPr>
        <w:commentReference w:id="34"/>
      </w:r>
    </w:p>
    <w:p w14:paraId="45B224FD" w14:textId="77777777" w:rsidR="009A2766" w:rsidRPr="000F56D1" w:rsidRDefault="009A2766" w:rsidP="009A2766">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r w:rsidRPr="00281957">
        <w:rPr>
          <w:rFonts w:hint="eastAsia"/>
        </w:rPr>
        <w:lastRenderedPageBreak/>
        <w:t>特征提取</w:t>
      </w:r>
      <w:bookmarkEnd w:id="36"/>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7" w:name="_Toc95085620"/>
      <w:r w:rsidRPr="00281957">
        <w:rPr>
          <w:rFonts w:hint="eastAsia"/>
        </w:rPr>
        <w:t xml:space="preserve">Verilog HDL </w:t>
      </w:r>
      <w:r w:rsidRPr="00281957">
        <w:rPr>
          <w:rFonts w:hint="eastAsia"/>
        </w:rPr>
        <w:t>语法特征分析</w:t>
      </w:r>
      <w:bookmarkEnd w:id="37"/>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0.5pt;height:190.65pt" o:ole="">
            <v:imagedata r:id="rId125" o:title=""/>
            <o:lock v:ext="edit" aspectratio="f"/>
          </v:shape>
          <o:OLEObject Type="Embed" ProgID="Visio.Drawing.15" ShapeID="对象 40" DrawAspect="Content" ObjectID="_1705848907"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8" w:name="_Toc95085621"/>
      <w:bookmarkStart w:id="39" w:name="_Ref95144585"/>
      <w:r w:rsidRPr="00281957">
        <w:rPr>
          <w:rFonts w:hint="eastAsia"/>
        </w:rPr>
        <w:t>特征提取方法</w:t>
      </w:r>
      <w:bookmarkEnd w:id="38"/>
      <w:bookmarkEnd w:id="39"/>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45pt;height:250.55pt;mso-position-horizontal-relative:page;mso-position-vertical-relative:page" o:ole="">
            <v:fill o:detectmouseclick="t"/>
            <v:imagedata r:id="rId127" o:title=""/>
            <o:lock v:ext="edit" aspectratio="f"/>
          </v:shape>
          <o:OLEObject Type="Embed" ProgID="Visio.Drawing.15" ShapeID="对象 5" DrawAspect="Content" ObjectID="_1705848908"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261042">
      <w:pPr>
        <w:pStyle w:val="3"/>
        <w:numPr>
          <w:ilvl w:val="2"/>
          <w:numId w:val="33"/>
        </w:numPr>
      </w:pPr>
      <w:bookmarkStart w:id="40" w:name="_Toc95085622"/>
      <w:r>
        <w:rPr>
          <w:rFonts w:hint="eastAsia"/>
        </w:rPr>
        <w:t>端口信息</w:t>
      </w:r>
      <w:bookmarkEnd w:id="4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261042">
      <w:pPr>
        <w:pStyle w:val="3"/>
      </w:pPr>
      <w:bookmarkStart w:id="41" w:name="_Toc95085623"/>
      <w:r>
        <w:rPr>
          <w:rFonts w:hint="eastAsia"/>
        </w:rPr>
        <w:t>线网信息</w:t>
      </w:r>
      <w:bookmarkEnd w:id="41"/>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261042">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274401">
        <w:rPr>
          <w:rFonts w:ascii="SimSun" w:hAnsi="SimSun" w:cs="SimSun"/>
        </w:rPr>
        <w:fldChar w:fldCharType="begin"/>
      </w:r>
      <w:r w:rsidR="0027440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SimSun" w:hAnsi="SimSun" w:cs="SimSun"/>
        </w:rPr>
        <w:fldChar w:fldCharType="separate"/>
      </w:r>
      <w:r w:rsidR="00EA42FE">
        <w:rPr>
          <w:rFonts w:ascii="SimSun" w:hAnsi="SimSun" w:cs="SimSun"/>
        </w:rPr>
        <w:fldChar w:fldCharType="begin"/>
      </w:r>
      <w:r w:rsidR="00EA42F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SimSun" w:hAnsi="SimSun" w:cs="SimSun"/>
        </w:rPr>
        <w:fldChar w:fldCharType="separate"/>
      </w:r>
      <w:r w:rsidR="001A1073">
        <w:rPr>
          <w:rFonts w:ascii="SimSun" w:hAnsi="SimSun" w:cs="SimSun"/>
        </w:rPr>
        <w:fldChar w:fldCharType="begin"/>
      </w:r>
      <w:r w:rsidR="001A1073">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SimSun" w:hAnsi="SimSun" w:cs="SimSun"/>
        </w:rPr>
        <w:fldChar w:fldCharType="separate"/>
      </w:r>
      <w:r w:rsidR="0012519E">
        <w:rPr>
          <w:rFonts w:ascii="SimSun" w:hAnsi="SimSun" w:cs="SimSun"/>
        </w:rPr>
        <w:fldChar w:fldCharType="begin"/>
      </w:r>
      <w:r w:rsidR="0012519E">
        <w:rPr>
          <w:rFonts w:ascii="SimSun" w:hAnsi="SimSun" w:cs="SimSun"/>
        </w:rPr>
        <w:instrText xml:space="preserve"> </w:instrText>
      </w:r>
      <w:r w:rsidR="0012519E">
        <w:rPr>
          <w:rFonts w:ascii="SimSun" w:hAnsi="SimSun" w:cs="SimSun"/>
        </w:rPr>
        <w:instrText>INCLUDEPICTURE  "https://img-blog.csdnimg.cn/20181119090842425.png?x-oss-process=image/watermark,type_ZmFuZ3poZW5naGVpdGk,shadow_10,text_aHR0cHM6Ly9ibG9nLmNzZG4ubmV0L3FxXzM4Njc3MDMx,size_16,color_FFFFFF,t_70" \* MERGEFORMATINET</w:instrText>
      </w:r>
      <w:r w:rsidR="0012519E">
        <w:rPr>
          <w:rFonts w:ascii="SimSun" w:hAnsi="SimSun" w:cs="SimSun"/>
        </w:rPr>
        <w:instrText xml:space="preserve"> </w:instrText>
      </w:r>
      <w:r w:rsidR="0012519E">
        <w:rPr>
          <w:rFonts w:ascii="SimSun" w:hAnsi="SimSun" w:cs="SimSun"/>
        </w:rPr>
        <w:fldChar w:fldCharType="separate"/>
      </w:r>
      <w:r w:rsidR="00EC42A7">
        <w:rPr>
          <w:rFonts w:ascii="SimSun" w:hAnsi="SimSun" w:cs="SimSun"/>
        </w:rPr>
        <w:pict w14:anchorId="7F57C62D">
          <v:shape id="图片 8" o:spid="_x0000_i1050" type="#_x0000_t75" alt="IMG_256" style="width:221.75pt;height:167.6pt;mso-position-horizontal-relative:page;mso-position-vertical-relative:page">
            <v:fill o:detectmouseclick="t"/>
            <v:imagedata r:id="rId129" r:href="rId130"/>
          </v:shape>
        </w:pict>
      </w:r>
      <w:r w:rsidR="0012519E">
        <w:rPr>
          <w:rFonts w:ascii="SimSun" w:hAnsi="SimSun" w:cs="SimSun"/>
        </w:rPr>
        <w:fldChar w:fldCharType="end"/>
      </w:r>
      <w:r w:rsidR="001A1073">
        <w:rPr>
          <w:rFonts w:ascii="SimSun" w:hAnsi="SimSun" w:cs="SimSun"/>
        </w:rPr>
        <w:fldChar w:fldCharType="end"/>
      </w:r>
      <w:r w:rsidR="00EA42FE">
        <w:rPr>
          <w:rFonts w:ascii="SimSun" w:hAnsi="SimSun" w:cs="SimSun"/>
        </w:rPr>
        <w:fldChar w:fldCharType="end"/>
      </w:r>
      <w:r w:rsidR="00274401">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5FF96CBD"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2" w:name="_Ref95143179"/>
      <w:r>
        <w:rPr>
          <w:rFonts w:hint="eastAsia"/>
        </w:rPr>
        <w:t>运算符特征提取伪代码</w:t>
      </w:r>
      <w:bookmarkEnd w:id="42"/>
    </w:p>
    <w:p w14:paraId="798B15D1" w14:textId="77777777" w:rsidR="00A962B7" w:rsidRDefault="00A962B7" w:rsidP="00261042">
      <w:pPr>
        <w:pStyle w:val="3"/>
      </w:pPr>
      <w:bookmarkStart w:id="43" w:name="_Toc95085625"/>
      <w:bookmarkStart w:id="44" w:name="_Ref95138412"/>
      <w:r>
        <w:rPr>
          <w:rFonts w:hint="eastAsia"/>
        </w:rPr>
        <w:t>连续赋值语句（</w:t>
      </w:r>
      <w:r>
        <w:rPr>
          <w:rFonts w:hint="eastAsia"/>
        </w:rPr>
        <w:t>assign</w:t>
      </w:r>
      <w:r>
        <w:rPr>
          <w:rFonts w:hint="eastAsia"/>
        </w:rPr>
        <w:t>）的特征提取</w:t>
      </w:r>
      <w:bookmarkEnd w:id="43"/>
      <w:bookmarkEnd w:id="44"/>
    </w:p>
    <w:p w14:paraId="67D0FD17" w14:textId="29736DAF"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213BF800"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5" w:name="_Ref95138211"/>
      <w:r>
        <w:rPr>
          <w:rFonts w:hint="eastAsia"/>
        </w:rPr>
        <w:t>连续赋值语句特征提取伪代码</w:t>
      </w:r>
      <w:bookmarkEnd w:id="45"/>
    </w:p>
    <w:p w14:paraId="71ECF7CA" w14:textId="2E7369E5" w:rsidR="00A962B7" w:rsidRPr="00281957" w:rsidRDefault="00A962B7" w:rsidP="00261042">
      <w:pPr>
        <w:pStyle w:val="3"/>
      </w:pPr>
      <w:bookmarkStart w:id="46" w:name="_Toc95085626"/>
      <w:bookmarkStart w:id="47" w:name="_Ref95138320"/>
      <w:r w:rsidRPr="00281957">
        <w:rPr>
          <w:rFonts w:hint="eastAsia"/>
        </w:rPr>
        <w:t>过程</w:t>
      </w:r>
      <w:bookmarkEnd w:id="46"/>
      <w:bookmarkEnd w:id="47"/>
      <w:r w:rsidR="00F56B99">
        <w:rPr>
          <w:rFonts w:hint="eastAsia"/>
        </w:rPr>
        <w:t>结构体</w:t>
      </w:r>
    </w:p>
    <w:p w14:paraId="2AEAE8FC" w14:textId="7A8CF1D2"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261042">
      <w:pPr>
        <w:pStyle w:val="3"/>
      </w:pPr>
      <w:bookmarkStart w:id="48" w:name="_Toc95085627"/>
      <w:bookmarkStart w:id="49" w:name="_Ref95138415"/>
      <w:r w:rsidRPr="00281957">
        <w:rPr>
          <w:rFonts w:hint="eastAsia"/>
        </w:rPr>
        <w:t>过程赋值语句</w:t>
      </w:r>
      <w:bookmarkEnd w:id="48"/>
      <w:bookmarkEnd w:id="49"/>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30B35684" w:rsidR="00A962B7" w:rsidRDefault="00A962B7" w:rsidP="00A962B7">
      <w:pPr>
        <w:ind w:firstLineChars="100" w:firstLine="241"/>
      </w:pPr>
      <w:r>
        <w:rPr>
          <w:rFonts w:hint="eastAsia"/>
          <w:b/>
          <w:bCs/>
        </w:rPr>
        <w:t xml:space="preserve">  </w:t>
      </w:r>
      <w:r w:rsidR="00F56B99">
        <w:rPr>
          <w:rFonts w:hint="eastAsia"/>
        </w:rPr>
        <w:t>过程赋值语句的语法格式为</w:t>
      </w:r>
      <w:r w:rsidR="00F56B99" w:rsidRPr="00F56B99">
        <w:rPr>
          <w:rFonts w:hint="eastAsia"/>
        </w:rPr>
        <w:t>如</w:t>
      </w:r>
      <w:r w:rsidR="00F56B99">
        <w:fldChar w:fldCharType="begin"/>
      </w:r>
      <w:r w:rsidR="00F56B99">
        <w:instrText xml:space="preserve"> </w:instrText>
      </w:r>
      <w:r w:rsidR="00F56B99">
        <w:rPr>
          <w:rFonts w:hint="eastAsia"/>
        </w:rPr>
        <w:instrText>REF _Ref95143035 \r \h</w:instrText>
      </w:r>
      <w:r w:rsidR="00F56B99">
        <w:instrText xml:space="preserve"> </w:instrText>
      </w:r>
      <w:r w:rsidR="00F56B99">
        <w:fldChar w:fldCharType="separate"/>
      </w:r>
      <w:r w:rsidR="00F56B99">
        <w:rPr>
          <w:rFonts w:hint="eastAsia"/>
        </w:rPr>
        <w:t>图</w:t>
      </w:r>
      <w:r w:rsidR="00F56B99">
        <w:rPr>
          <w:rFonts w:hint="eastAsia"/>
        </w:rPr>
        <w:t>4.11</w:t>
      </w:r>
      <w:r w:rsidR="00F56B99">
        <w:fldChar w:fldCharType="end"/>
      </w:r>
      <w:r w:rsidR="00F56B99">
        <w:rPr>
          <w:rFonts w:hint="eastAsia"/>
        </w:rPr>
        <w:t>所示，</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Pr>
          <w:rFonts w:hint="eastAsia"/>
        </w:rPr>
        <w:lastRenderedPageBreak/>
        <w:t>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261042">
      <w:pPr>
        <w:pStyle w:val="3"/>
      </w:pPr>
      <w:bookmarkStart w:id="50" w:name="_Toc95085628"/>
      <w:bookmarkStart w:id="51"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0"/>
      <w:bookmarkEnd w:id="5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261042">
      <w:pPr>
        <w:pStyle w:val="3"/>
      </w:pPr>
      <w:bookmarkStart w:id="52"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2"/>
    </w:p>
    <w:p w14:paraId="35393316" w14:textId="4430A6CA" w:rsidR="00A962B7" w:rsidRPr="008C2887" w:rsidRDefault="00A962B7" w:rsidP="00A962B7">
      <w:pPr>
        <w:ind w:firstLineChars="100" w:firstLine="240"/>
      </w:pPr>
      <w:r>
        <w:rPr>
          <w:rFonts w:hint="eastAsia"/>
        </w:rPr>
        <w:t xml:space="preserve">  </w:t>
      </w: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3" w:name="_Ref95143035"/>
      <w:r>
        <w:rPr>
          <w:rFonts w:hint="eastAsia"/>
        </w:rPr>
        <w:t>Verilog Case</w:t>
      </w:r>
      <w:r>
        <w:rPr>
          <w:rFonts w:hint="eastAsia"/>
        </w:rPr>
        <w:t>语句语法格式</w:t>
      </w:r>
      <w:bookmarkEnd w:id="53"/>
    </w:p>
    <w:p w14:paraId="5872412C" w14:textId="0BFAD46F"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261042">
      <w:pPr>
        <w:pStyle w:val="3"/>
      </w:pPr>
      <w:bookmarkStart w:id="54" w:name="_Toc95085630"/>
      <w:r w:rsidRPr="00281957">
        <w:rPr>
          <w:rFonts w:hint="eastAsia"/>
        </w:rPr>
        <w:t>循环语句</w:t>
      </w:r>
      <w:bookmarkEnd w:id="54"/>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A962B7">
      <w:pPr>
        <w:ind w:firstLineChars="100" w:firstLine="24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261042">
      <w:pPr>
        <w:pStyle w:val="3"/>
      </w:pPr>
      <w:bookmarkStart w:id="55" w:name="_Toc95085631"/>
      <w:r w:rsidRPr="00281957">
        <w:rPr>
          <w:rFonts w:hint="eastAsia"/>
        </w:rPr>
        <w:t>函数语句（</w:t>
      </w:r>
      <w:r w:rsidRPr="00281957">
        <w:rPr>
          <w:rFonts w:hint="eastAsia"/>
        </w:rPr>
        <w:t>function</w:t>
      </w:r>
      <w:r w:rsidRPr="00281957">
        <w:rPr>
          <w:rFonts w:hint="eastAsia"/>
        </w:rPr>
        <w:t>）</w:t>
      </w:r>
      <w:bookmarkEnd w:id="55"/>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96DE6E4"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6" w:name="_Toc95085632"/>
      <w:r w:rsidRPr="00281957">
        <w:rPr>
          <w:rFonts w:hint="eastAsia"/>
        </w:rPr>
        <w:t>特征器构建</w:t>
      </w:r>
      <w:bookmarkEnd w:id="56"/>
    </w:p>
    <w:p w14:paraId="08367EEF" w14:textId="5F01D1C2" w:rsidR="00A962B7" w:rsidRPr="008C2887" w:rsidRDefault="00A962B7" w:rsidP="00A962B7">
      <w:pPr>
        <w:ind w:firstLineChars="100" w:firstLine="241"/>
      </w:pPr>
      <w:r>
        <w:rPr>
          <w:rFonts w:hint="eastAsia"/>
          <w:b/>
          <w:bCs/>
        </w:rPr>
        <w:t xml:space="preserve"> </w:t>
      </w:r>
      <w:r w:rsidRPr="008C2887">
        <w:rPr>
          <w:rFonts w:hint="eastAsia"/>
        </w:rPr>
        <w:t xml:space="preserve"> </w:t>
      </w:r>
      <w:r w:rsidR="00024DF5">
        <w:rPr>
          <w:rFonts w:hint="eastAsia"/>
        </w:rPr>
        <w:t>通过</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024DF5">
        <w:t>4.2</w:t>
      </w:r>
      <w:r w:rsidR="00024DF5">
        <w:fldChar w:fldCharType="end"/>
      </w:r>
      <w:r w:rsidR="00024DF5">
        <w:rPr>
          <w:rFonts w:hint="eastAsia"/>
        </w:rPr>
        <w:t>所</w:t>
      </w:r>
      <w:r>
        <w:rPr>
          <w:rFonts w:hint="eastAsia"/>
        </w:rPr>
        <w:t>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7"/>
      <w:commentRangeEnd w:id="57"/>
      <w:r w:rsidR="002F59F4">
        <w:rPr>
          <w:rStyle w:val="af5"/>
          <w:noProof w:val="0"/>
        </w:rPr>
        <w:commentReference w:id="57"/>
      </w:r>
    </w:p>
    <w:p w14:paraId="610DA766" w14:textId="77777777" w:rsidR="00A962B7" w:rsidRDefault="00A962B7" w:rsidP="00A962B7">
      <w:pPr>
        <w:ind w:firstLineChars="100" w:firstLine="240"/>
      </w:pPr>
      <w:r>
        <w:rPr>
          <w:rFonts w:hint="eastAsia"/>
        </w:rPr>
        <w:t>涵盖</w:t>
      </w:r>
      <w:r>
        <w:rPr>
          <w:rFonts w:hint="eastAsia"/>
        </w:rPr>
        <w:t>VerilogHDL</w:t>
      </w:r>
      <w:r>
        <w:rPr>
          <w:rFonts w:hint="eastAsia"/>
        </w:rPr>
        <w:t>的所有关键语法及在逻辑综合和技术映射中重要的语法信息。</w:t>
      </w:r>
    </w:p>
    <w:p w14:paraId="63DBE186" w14:textId="77777777" w:rsidR="00A962B7" w:rsidRDefault="00A962B7" w:rsidP="00A962B7">
      <w:pPr>
        <w:ind w:firstLine="482"/>
        <w:rPr>
          <w:b/>
          <w:bCs/>
        </w:rPr>
      </w:pPr>
      <w:r>
        <w:rPr>
          <w:rFonts w:hint="eastAsia"/>
          <w:b/>
          <w:bCs/>
        </w:rPr>
        <w:t xml:space="preserve">  </w:t>
      </w:r>
    </w:p>
    <w:p w14:paraId="7C11B049" w14:textId="77777777" w:rsidR="00A962B7" w:rsidRPr="00281957" w:rsidRDefault="00A962B7" w:rsidP="00A962B7">
      <w:pPr>
        <w:pStyle w:val="20"/>
      </w:pPr>
      <w:bookmarkStart w:id="58" w:name="_Toc95085636"/>
      <w:r w:rsidRPr="00281957">
        <w:rPr>
          <w:rFonts w:hint="eastAsia"/>
        </w:rPr>
        <w:t>本章小结</w:t>
      </w:r>
      <w:bookmarkEnd w:id="58"/>
    </w:p>
    <w:p w14:paraId="654322C0" w14:textId="26E4144B"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SimSun"/>
        </w:rPr>
      </w:pPr>
      <w:bookmarkStart w:id="59" w:name="_Toc95085637"/>
      <w:r>
        <w:rPr>
          <w:rFonts w:hint="eastAsia"/>
        </w:rPr>
        <w:lastRenderedPageBreak/>
        <w:t>构建机器学习模型及训练</w:t>
      </w:r>
      <w:bookmarkEnd w:id="59"/>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0" w:name="_Toc95085638"/>
      <w:r>
        <w:rPr>
          <w:rFonts w:hint="eastAsia"/>
        </w:rPr>
        <w:t>数据集分析</w:t>
      </w:r>
      <w:bookmarkEnd w:id="60"/>
    </w:p>
    <w:p w14:paraId="1C88CF14" w14:textId="77777777" w:rsidR="00A962B7" w:rsidRDefault="00A962B7" w:rsidP="00261042">
      <w:pPr>
        <w:pStyle w:val="3"/>
      </w:pPr>
      <w:bookmarkStart w:id="61" w:name="_Toc95085639"/>
      <w:r>
        <w:rPr>
          <w:rFonts w:hint="eastAsia"/>
        </w:rPr>
        <w:t>数据集构建</w:t>
      </w:r>
      <w:bookmarkEnd w:id="61"/>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26636CF1"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0685EA0">
            <wp:extent cx="2779395" cy="4589813"/>
            <wp:effectExtent l="0" t="0" r="190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171" t="2151" r="6871"/>
                    <a:stretch/>
                  </pic:blipFill>
                  <pic:spPr bwMode="auto">
                    <a:xfrm>
                      <a:off x="0" y="0"/>
                      <a:ext cx="2806759" cy="4635000"/>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rPr>
          <w:rFonts w:hint="eastAsia"/>
        </w:rPr>
      </w:pPr>
      <w:r>
        <w:rPr>
          <w:rFonts w:hint="eastAsia"/>
        </w:rPr>
        <w:t xml:space="preserve"> </w:t>
      </w:r>
      <w:bookmarkStart w:id="62" w:name="_Ref95224370"/>
      <w:r>
        <w:rPr>
          <w:rFonts w:hint="eastAsia"/>
        </w:rPr>
        <w:t>部分</w:t>
      </w:r>
      <w:r w:rsidR="005F534D">
        <w:rPr>
          <w:rFonts w:hint="eastAsia"/>
        </w:rPr>
        <w:t>基本数据集</w:t>
      </w:r>
      <w:r>
        <w:rPr>
          <w:rFonts w:hint="eastAsia"/>
        </w:rPr>
        <w:t>数据图示</w:t>
      </w:r>
      <w:bookmarkEnd w:id="62"/>
    </w:p>
    <w:p w14:paraId="2A3BDEDF" w14:textId="38194362" w:rsidR="0094449B" w:rsidRDefault="00C803FA" w:rsidP="00C803FA">
      <w:pPr>
        <w:spacing w:line="240" w:lineRule="auto"/>
        <w:ind w:firstLineChars="0" w:firstLine="0"/>
        <w:jc w:val="center"/>
      </w:pPr>
      <w:r>
        <w:lastRenderedPageBreak/>
        <w:drawing>
          <wp:inline distT="0" distB="0" distL="0" distR="0" wp14:anchorId="3C3AE7B6" wp14:editId="5D8B3F16">
            <wp:extent cx="2860988" cy="873754"/>
            <wp:effectExtent l="0" t="0" r="0" b="317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779" t="6695" r="4792" b="9609"/>
                    <a:stretch/>
                  </pic:blipFill>
                  <pic:spPr bwMode="auto">
                    <a:xfrm>
                      <a:off x="0" y="0"/>
                      <a:ext cx="2896917" cy="884727"/>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rPr>
          <w:rFonts w:hint="eastAsia"/>
        </w:rPr>
      </w:pPr>
      <w:r>
        <w:rPr>
          <w:rFonts w:hint="eastAsia"/>
        </w:rPr>
        <w:t xml:space="preserve"> </w:t>
      </w:r>
      <w:r>
        <w:rPr>
          <w:rFonts w:hint="eastAsia"/>
        </w:rPr>
        <w:t>基本数据集</w:t>
      </w:r>
      <w:r w:rsidR="00C803FA" w:rsidRPr="00C803FA">
        <w:rPr>
          <w:rFonts w:hint="eastAsia"/>
        </w:rPr>
        <w:t>概要</w:t>
      </w:r>
    </w:p>
    <w:p w14:paraId="256DB058" w14:textId="77777777" w:rsidR="00A962B7" w:rsidRDefault="00A962B7" w:rsidP="00261042">
      <w:pPr>
        <w:pStyle w:val="3"/>
      </w:pPr>
      <w:bookmarkStart w:id="63" w:name="_Toc95085640"/>
      <w:r>
        <w:rPr>
          <w:rFonts w:hint="eastAsia"/>
        </w:rPr>
        <w:t>数据集分析</w:t>
      </w:r>
      <w:bookmarkEnd w:id="63"/>
    </w:p>
    <w:p w14:paraId="7C12F622" w14:textId="77777777" w:rsidR="00A962B7" w:rsidRDefault="00A962B7" w:rsidP="00261042">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1304E731">
            <wp:extent cx="5274310" cy="3759835"/>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59835"/>
                    </a:xfrm>
                    <a:prstGeom prst="rect">
                      <a:avLst/>
                    </a:prstGeom>
                  </pic:spPr>
                </pic:pic>
              </a:graphicData>
            </a:graphic>
          </wp:inline>
        </w:drawing>
      </w:r>
    </w:p>
    <w:p w14:paraId="055E7605" w14:textId="3A9DAC50" w:rsidR="00F1418F" w:rsidRDefault="00F1418F" w:rsidP="00F1418F">
      <w:pPr>
        <w:pStyle w:val="-0"/>
        <w:spacing w:after="312"/>
        <w:rPr>
          <w:rFonts w:hint="eastAsia"/>
        </w:rPr>
      </w:pPr>
      <w:r>
        <w:rPr>
          <w:rFonts w:hint="eastAsia"/>
        </w:rPr>
        <w:t xml:space="preserve"> </w:t>
      </w:r>
      <w:bookmarkStart w:id="64" w:name="_Ref95229826"/>
      <w:r>
        <w:rPr>
          <w:rFonts w:hint="eastAsia"/>
        </w:rPr>
        <w:t>特征数据集直方图</w:t>
      </w:r>
      <w:bookmarkEnd w:id="64"/>
    </w:p>
    <w:p w14:paraId="141F3ED6" w14:textId="32B58433" w:rsidR="00A962B7" w:rsidRDefault="00A962B7" w:rsidP="00261042">
      <w:pPr>
        <w:pStyle w:val="4"/>
      </w:pPr>
      <w:r>
        <w:rPr>
          <w:rFonts w:hint="eastAsia"/>
        </w:rPr>
        <w:t>相关性</w:t>
      </w:r>
      <w:r w:rsidR="0067503A">
        <w:rPr>
          <w:rFonts w:hint="eastAsia"/>
        </w:rPr>
        <w:t>分析</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2FC3D944" w:rsidR="00A962B7" w:rsidRDefault="00A962B7" w:rsidP="000D66E2">
      <w:pPr>
        <w:ind w:firstLine="480"/>
      </w:pPr>
      <w:r>
        <w:rPr>
          <w:rFonts w:hint="eastAsia"/>
        </w:rPr>
        <w:lastRenderedPageBreak/>
        <w:t>与</w:t>
      </w:r>
      <w:r>
        <w:rPr>
          <w:rFonts w:hint="eastAsia"/>
        </w:rPr>
        <w:t>LUT</w:t>
      </w:r>
      <w:r>
        <w:rPr>
          <w:rFonts w:hint="eastAsia"/>
        </w:rPr>
        <w:t>资源的相关性如下：</w:t>
      </w:r>
    </w:p>
    <w:p w14:paraId="0772D4AE" w14:textId="10294BA9" w:rsidR="0068318A" w:rsidRDefault="0068318A" w:rsidP="000D66E2">
      <w:pPr>
        <w:ind w:firstLine="480"/>
        <w:rPr>
          <w:rFonts w:hint="eastAsia"/>
          <w:b/>
          <w:bCs/>
        </w:rPr>
      </w:pPr>
      <w:r>
        <w:rPr>
          <w:rFonts w:hint="eastAsia"/>
        </w:rPr>
        <w:t>通过分析上图我们可以得到对于使用</w:t>
      </w:r>
      <w:r>
        <w:rPr>
          <w:rFonts w:hint="eastAsia"/>
        </w:rPr>
        <w:t>RTL</w:t>
      </w:r>
      <w:r>
        <w:rPr>
          <w:rFonts w:hint="eastAsia"/>
        </w:rPr>
        <w:t>级特征来</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C24FD76" w14:textId="5FC53BB6" w:rsidR="00A962B7" w:rsidRDefault="00A962B7" w:rsidP="00A962B7">
      <w:pPr>
        <w:ind w:firstLine="480"/>
      </w:pPr>
      <w:r>
        <w:rPr>
          <w:rFonts w:hint="eastAsia"/>
        </w:rPr>
        <w:t>与</w:t>
      </w:r>
      <w:r>
        <w:rPr>
          <w:rFonts w:hint="eastAsia"/>
        </w:rPr>
        <w:t>IO</w:t>
      </w:r>
      <w:r>
        <w:rPr>
          <w:rFonts w:hint="eastAsia"/>
        </w:rPr>
        <w:t>资源的相关性如下：</w:t>
      </w:r>
    </w:p>
    <w:p w14:paraId="621C8D6E" w14:textId="40A6A03A" w:rsidR="00A962B7" w:rsidRDefault="00A962B7" w:rsidP="00A962B7">
      <w:pPr>
        <w:ind w:firstLine="480"/>
        <w:rPr>
          <w:b/>
          <w:bCs/>
        </w:rPr>
      </w:pPr>
      <w:r>
        <w:rPr>
          <w:rFonts w:hint="eastAsia"/>
        </w:rPr>
        <w:t>与</w:t>
      </w:r>
      <w:r>
        <w:rPr>
          <w:rFonts w:hint="eastAsia"/>
        </w:rPr>
        <w:t>BUFG</w:t>
      </w:r>
      <w:r>
        <w:rPr>
          <w:rFonts w:hint="eastAsia"/>
        </w:rPr>
        <w:t>资源的相关性如下：</w:t>
      </w:r>
    </w:p>
    <w:p w14:paraId="6930CD89" w14:textId="72221477" w:rsidR="00024DF5" w:rsidRPr="00281957" w:rsidRDefault="00024DF5" w:rsidP="00024DF5">
      <w:pPr>
        <w:pStyle w:val="20"/>
      </w:pPr>
      <w:bookmarkStart w:id="65" w:name="_Toc95085633"/>
      <w:r w:rsidRPr="00281957">
        <w:rPr>
          <w:rFonts w:hint="eastAsia"/>
        </w:rPr>
        <w:t>特征工程</w:t>
      </w:r>
      <w:bookmarkEnd w:id="65"/>
    </w:p>
    <w:p w14:paraId="1049F25D" w14:textId="12A75A22"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w:t>
      </w:r>
      <w:r w:rsidR="002D6C57">
        <w:rPr>
          <w:rFonts w:hint="eastAsia"/>
        </w:rPr>
        <w:t>共计</w:t>
      </w:r>
      <w:r w:rsidRPr="008C2887">
        <w:t>提取了</w:t>
      </w:r>
      <w:commentRangeStart w:id="66"/>
      <w:r w:rsidRPr="008C2887">
        <w:rPr>
          <w:rFonts w:hint="eastAsia"/>
        </w:rPr>
        <w:t>XX</w:t>
      </w:r>
      <w:commentRangeEnd w:id="66"/>
      <w:r>
        <w:rPr>
          <w:rStyle w:val="af5"/>
          <w:noProof w:val="0"/>
        </w:rPr>
        <w:commentReference w:id="66"/>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024DF5">
      <w:pPr>
        <w:pStyle w:val="3"/>
      </w:pPr>
      <w:bookmarkStart w:id="67" w:name="_Toc95085634"/>
      <w:r>
        <w:rPr>
          <w:rFonts w:hint="eastAsia"/>
        </w:rPr>
        <w:t>特征预处理</w:t>
      </w:r>
      <w:bookmarkEnd w:id="67"/>
    </w:p>
    <w:p w14:paraId="6E7BB112" w14:textId="77777777" w:rsidR="00024DF5" w:rsidRDefault="00024DF5" w:rsidP="00BF6A11">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BF6A11">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BF6A11">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1333F79C" w14:textId="0E617E8E" w:rsidR="00184015" w:rsidRDefault="00184015" w:rsidP="00184015">
      <w:pPr>
        <w:pStyle w:val="4"/>
      </w:pPr>
      <w:r>
        <w:rPr>
          <w:rFonts w:hint="eastAsia"/>
        </w:rPr>
        <w:t>特征选择</w:t>
      </w:r>
    </w:p>
    <w:p w14:paraId="2BBB831B" w14:textId="77777777" w:rsidR="00024DF5" w:rsidRDefault="00024DF5" w:rsidP="00024DF5">
      <w:pPr>
        <w:pStyle w:val="3"/>
      </w:pPr>
      <w:bookmarkStart w:id="68" w:name="_Toc95085635"/>
      <w:r>
        <w:rPr>
          <w:rFonts w:hint="eastAsia"/>
        </w:rPr>
        <w:t>转换流水线</w:t>
      </w:r>
      <w:bookmarkEnd w:id="68"/>
    </w:p>
    <w:p w14:paraId="53A16724" w14:textId="5272FCE4"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059" type="#_x0000_t75" style="width:308.15pt;height:253.45pt" o:ole="">
            <v:fill o:detectmouseclick="t"/>
            <v:imagedata r:id="rId147" o:title=""/>
            <o:lock v:ext="edit" aspectratio="f"/>
          </v:shape>
          <o:OLEObject Type="Embed" ProgID="Visio.Drawing.15" ShapeID="_x0000_i1059" DrawAspect="Content" ObjectID="_1705848909" r:id="rId148">
            <o:FieldCodes>\* MERGEFORMAT</o:FieldCodes>
          </o:OLEObject>
        </w:object>
      </w:r>
    </w:p>
    <w:p w14:paraId="558F4297" w14:textId="1C801E36" w:rsidR="00024DF5" w:rsidRDefault="0012351D" w:rsidP="00EA42FE">
      <w:pPr>
        <w:pStyle w:val="-0"/>
        <w:spacing w:after="312"/>
      </w:pPr>
      <w:r>
        <w:rPr>
          <w:rFonts w:hint="eastAsia"/>
        </w:rPr>
        <w:t xml:space="preserve"> </w:t>
      </w:r>
      <w:bookmarkStart w:id="69" w:name="_Ref95171583"/>
      <w:r w:rsidR="00024DF5">
        <w:rPr>
          <w:rFonts w:hint="eastAsia"/>
        </w:rPr>
        <w:t>特征预处理流水线</w:t>
      </w:r>
      <w:bookmarkEnd w:id="69"/>
      <w:r w:rsidR="00024DF5">
        <w:rPr>
          <w:rFonts w:hint="eastAsia"/>
        </w:rPr>
        <w:t xml:space="preserve"> </w:t>
      </w:r>
    </w:p>
    <w:p w14:paraId="73FA70CC" w14:textId="1B3A828D" w:rsidR="00024DF5" w:rsidRDefault="00024DF5" w:rsidP="00024DF5">
      <w:pPr>
        <w:ind w:firstLineChars="100" w:firstLine="241"/>
        <w:rPr>
          <w:rFonts w:ascii="SimSun" w:hAnsi="SimSun" w:cs="SimSun"/>
        </w:rPr>
      </w:pPr>
      <w:r>
        <w:rPr>
          <w:rFonts w:ascii="SimSun" w:hAnsi="SimSun" w:cs="SimSun" w:hint="eastAsia"/>
          <w:b/>
          <w:bCs/>
        </w:rPr>
        <w:t xml:space="preserve">  </w:t>
      </w: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w:t>
      </w:r>
      <w:r w:rsidR="006A2F5B">
        <w:rPr>
          <w:rFonts w:hint="eastAsia"/>
        </w:rPr>
        <w:lastRenderedPageBreak/>
        <w:t>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77777777" w:rsidR="00A962B7" w:rsidRDefault="00A962B7" w:rsidP="00A962B7">
      <w:pPr>
        <w:pStyle w:val="20"/>
      </w:pPr>
      <w:bookmarkStart w:id="70" w:name="_Toc95085641"/>
      <w:r>
        <w:rPr>
          <w:rFonts w:hint="eastAsia"/>
        </w:rPr>
        <w:t>模型选择</w:t>
      </w:r>
      <w:bookmarkEnd w:id="70"/>
    </w:p>
    <w:p w14:paraId="6052310C" w14:textId="6491DF15" w:rsidR="00A962B7" w:rsidRDefault="00A962B7" w:rsidP="006B4613">
      <w:pPr>
        <w:ind w:firstLine="480"/>
      </w:pPr>
      <w:r>
        <w:rPr>
          <w:rFonts w:hint="eastAsia"/>
        </w:rPr>
        <w:t>在完成数据分析，特征分析，特征工程后，我们需要选择合适的机器学习模型来进行预测，首先我们不知道选择哪种模型的时候，先对各种回归模型进行初步尝试，指标采用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w:t>
      </w:r>
    </w:p>
    <w:p w14:paraId="4C308D33" w14:textId="77777777" w:rsidR="00A962B7" w:rsidRDefault="00A962B7" w:rsidP="00261042">
      <w:pPr>
        <w:pStyle w:val="3"/>
      </w:pPr>
      <w:bookmarkStart w:id="71" w:name="_Toc95085642"/>
      <w:r>
        <w:rPr>
          <w:rFonts w:hint="eastAsia"/>
        </w:rPr>
        <w:t>初步模型选择</w:t>
      </w:r>
      <w:bookmarkEnd w:id="7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04BBB5CB"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作为训练集，为保证训练及验证的全面覆盖，我们在验证时将使用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1D6DDFB1" w:rsidR="0068318A" w:rsidRPr="0068318A" w:rsidRDefault="0068318A" w:rsidP="0068318A">
      <w:pPr>
        <w:ind w:firstLine="480"/>
        <w:rPr>
          <w:rFonts w:hint="eastAsia"/>
        </w:rPr>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卷积网络与循环网络以及两者的任意组合，同时还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2BAE25FA" w:rsidR="00A962B7" w:rsidRDefault="00A962B7" w:rsidP="00B424AA">
      <w:pPr>
        <w:pStyle w:val="3"/>
      </w:pPr>
      <w:bookmarkStart w:id="72" w:name="_Toc95085643"/>
      <w:r>
        <w:rPr>
          <w:rFonts w:hint="eastAsia"/>
        </w:rPr>
        <w:t>随机森林</w:t>
      </w:r>
      <w:bookmarkEnd w:id="72"/>
    </w:p>
    <w:p w14:paraId="680AE926" w14:textId="17771E87" w:rsidR="0068318A" w:rsidRPr="0068318A" w:rsidRDefault="0068318A" w:rsidP="0068318A">
      <w:pPr>
        <w:pStyle w:val="-0"/>
        <w:spacing w:after="312"/>
        <w:rPr>
          <w:rFonts w:hint="eastAsia"/>
        </w:rPr>
      </w:pPr>
      <w:r>
        <w:rPr>
          <w:rFonts w:hint="eastAsia"/>
        </w:rPr>
        <w:t xml:space="preserve"> </w:t>
      </w:r>
      <w:r>
        <w:rPr>
          <w:rFonts w:hint="eastAsia"/>
        </w:rPr>
        <w:t>随机森林构建流程</w:t>
      </w:r>
    </w:p>
    <w:p w14:paraId="6CC295AF" w14:textId="5AA65795" w:rsidR="00A962B7" w:rsidRDefault="00BD65FB" w:rsidP="00B424AA">
      <w:pPr>
        <w:pStyle w:val="3"/>
      </w:pPr>
      <w:r>
        <w:rPr>
          <w:rFonts w:hint="eastAsia"/>
        </w:rPr>
        <w:lastRenderedPageBreak/>
        <w:t>人工神经网络</w:t>
      </w:r>
    </w:p>
    <w:p w14:paraId="1E31736B" w14:textId="4D53FA81" w:rsidR="00BD65FB" w:rsidRPr="00BD65FB" w:rsidRDefault="0068318A" w:rsidP="0068318A">
      <w:pPr>
        <w:pStyle w:val="-0"/>
        <w:spacing w:after="312"/>
      </w:pPr>
      <w:r>
        <w:rPr>
          <w:rFonts w:hint="eastAsia"/>
        </w:rPr>
        <w:t xml:space="preserve"> </w:t>
      </w:r>
      <w:r>
        <w:rPr>
          <w:rFonts w:hint="eastAsia"/>
        </w:rPr>
        <w:t>多层感知机构建流程</w:t>
      </w:r>
    </w:p>
    <w:p w14:paraId="7FF55BBF" w14:textId="77777777" w:rsidR="00A962B7" w:rsidRDefault="00A962B7" w:rsidP="00A962B7">
      <w:pPr>
        <w:pStyle w:val="20"/>
      </w:pPr>
      <w:bookmarkStart w:id="73" w:name="_Toc95085645"/>
      <w:r>
        <w:rPr>
          <w:rFonts w:hint="eastAsia"/>
        </w:rPr>
        <w:t>本章小结</w:t>
      </w:r>
      <w:bookmarkEnd w:id="73"/>
    </w:p>
    <w:p w14:paraId="02CDB44A" w14:textId="77777777" w:rsidR="00A962B7" w:rsidRDefault="00A962B7" w:rsidP="006605A9">
      <w:pPr>
        <w:ind w:firstLine="480"/>
      </w:pPr>
      <w:r>
        <w:rPr>
          <w:rFonts w:hint="eastAsia"/>
        </w:rPr>
        <w:t xml:space="preserve">  </w:t>
      </w: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49"/>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4" w:name="_Toc95085651"/>
      <w:r w:rsidRPr="003712F3">
        <w:rPr>
          <w:rFonts w:hint="eastAsia"/>
          <w:bCs w:val="0"/>
          <w:szCs w:val="32"/>
        </w:rPr>
        <w:lastRenderedPageBreak/>
        <w:t>总结与展望</w:t>
      </w:r>
      <w:bookmarkEnd w:id="74"/>
    </w:p>
    <w:p w14:paraId="30D2B34D" w14:textId="1DEDF486" w:rsidR="00A962B7" w:rsidRPr="003712F3" w:rsidRDefault="00A962B7" w:rsidP="00A962B7">
      <w:pPr>
        <w:pStyle w:val="20"/>
      </w:pPr>
      <w:bookmarkStart w:id="75" w:name="_Toc95085652"/>
      <w:r w:rsidRPr="003712F3">
        <w:rPr>
          <w:rFonts w:hint="eastAsia"/>
        </w:rPr>
        <w:t>工作总结</w:t>
      </w:r>
      <w:bookmarkEnd w:id="75"/>
    </w:p>
    <w:p w14:paraId="1E355B87"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A962B7">
      <w:pPr>
        <w:pStyle w:val="20"/>
      </w:pPr>
      <w:bookmarkStart w:id="76" w:name="_Toc95085653"/>
      <w:r w:rsidRPr="003712F3">
        <w:rPr>
          <w:rFonts w:hint="eastAsia"/>
        </w:rPr>
        <w:lastRenderedPageBreak/>
        <w:t>工作展望</w:t>
      </w:r>
      <w:bookmarkEnd w:id="76"/>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77"/>
      <w:r w:rsidRPr="003712F3">
        <w:rPr>
          <w:rFonts w:ascii="SimSun" w:hAnsi="SimSun" w:hint="eastAsia"/>
          <w:szCs w:val="24"/>
        </w:rPr>
        <w:t>文章</w:t>
      </w:r>
      <w:commentRangeEnd w:id="77"/>
      <w:r w:rsidR="0085090D">
        <w:rPr>
          <w:rStyle w:val="af5"/>
          <w:noProof w:val="0"/>
        </w:rPr>
        <w:commentReference w:id="77"/>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78"/>
      <w:r w:rsidRPr="003712F3">
        <w:rPr>
          <w:rFonts w:ascii="SimSun" w:hAnsi="SimSun" w:hint="eastAsia"/>
          <w:szCs w:val="24"/>
        </w:rPr>
        <w:t>【】</w:t>
      </w:r>
      <w:commentRangeEnd w:id="78"/>
      <w:r w:rsidR="0085090D">
        <w:rPr>
          <w:rStyle w:val="af5"/>
          <w:noProof w:val="0"/>
        </w:rPr>
        <w:commentReference w:id="78"/>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79" w:name="_Toc95085654"/>
      <w:r w:rsidRPr="00A63B85">
        <w:rPr>
          <w:rFonts w:hint="eastAsia"/>
        </w:rPr>
        <w:lastRenderedPageBreak/>
        <w:t>致谢</w:t>
      </w:r>
      <w:bookmarkEnd w:id="79"/>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EA42FE" w:rsidRDefault="00EA42FE">
      <w:pPr>
        <w:pStyle w:val="af6"/>
      </w:pPr>
      <w:r>
        <w:rPr>
          <w:rStyle w:val="af5"/>
        </w:rPr>
        <w:annotationRef/>
      </w:r>
      <w:r>
        <w:rPr>
          <w:rFonts w:hint="eastAsia"/>
        </w:rPr>
        <w:t>修改</w:t>
      </w:r>
    </w:p>
  </w:comment>
  <w:comment w:id="16" w:author="Administrator" w:date="2022-02-07T11:55:00Z" w:initials="A">
    <w:p w14:paraId="1C9C603C" w14:textId="327CD189" w:rsidR="00EA42FE" w:rsidRDefault="00EA42FE">
      <w:pPr>
        <w:pStyle w:val="af6"/>
      </w:pPr>
      <w:r>
        <w:rPr>
          <w:rStyle w:val="af5"/>
        </w:rPr>
        <w:annotationRef/>
      </w:r>
      <w:r>
        <w:rPr>
          <w:rFonts w:hint="eastAsia"/>
        </w:rPr>
        <w:t>待更新</w:t>
      </w:r>
    </w:p>
  </w:comment>
  <w:comment w:id="28" w:author="Administrator" w:date="2022-02-07T17:06:00Z" w:initials="A">
    <w:p w14:paraId="1242292A" w14:textId="2A1BEAEE" w:rsidR="00EA42FE" w:rsidRDefault="00EA42FE">
      <w:pPr>
        <w:pStyle w:val="af6"/>
      </w:pPr>
      <w:r>
        <w:rPr>
          <w:rStyle w:val="af5"/>
        </w:rPr>
        <w:annotationRef/>
      </w:r>
      <w:r>
        <w:rPr>
          <w:rFonts w:hint="eastAsia"/>
        </w:rPr>
        <w:t>待优化</w:t>
      </w:r>
    </w:p>
  </w:comment>
  <w:comment w:id="29" w:author="Administrator" w:date="2022-02-06T20:20:00Z" w:initials="A">
    <w:p w14:paraId="31A45839" w14:textId="77777777" w:rsidR="00EA42FE" w:rsidRDefault="00EA42FE" w:rsidP="009A2766">
      <w:pPr>
        <w:pStyle w:val="af6"/>
      </w:pPr>
      <w:r>
        <w:rPr>
          <w:rStyle w:val="af5"/>
        </w:rPr>
        <w:annotationRef/>
      </w:r>
      <w:r>
        <w:rPr>
          <w:rFonts w:hint="eastAsia"/>
        </w:rPr>
        <w:t>是否与优化后的放在一起</w:t>
      </w:r>
    </w:p>
  </w:comment>
  <w:comment w:id="34" w:author="Administrator" w:date="2022-02-06T20:21:00Z" w:initials="A">
    <w:p w14:paraId="08D94F4A" w14:textId="77777777" w:rsidR="00EA42FE" w:rsidRDefault="00EA42FE" w:rsidP="009A2766">
      <w:pPr>
        <w:pStyle w:val="af6"/>
      </w:pPr>
      <w:r>
        <w:rPr>
          <w:rStyle w:val="af5"/>
        </w:rPr>
        <w:annotationRef/>
      </w:r>
      <w:r>
        <w:rPr>
          <w:rFonts w:hint="eastAsia"/>
        </w:rPr>
        <w:t>待定</w:t>
      </w:r>
    </w:p>
  </w:comment>
  <w:comment w:id="57" w:author="Administrator" w:date="2022-02-07T16:21:00Z" w:initials="A">
    <w:p w14:paraId="2700FDF1" w14:textId="3A5F198F" w:rsidR="00EA42FE" w:rsidRDefault="00EA42FE">
      <w:pPr>
        <w:pStyle w:val="af6"/>
      </w:pPr>
      <w:r>
        <w:rPr>
          <w:rStyle w:val="af5"/>
        </w:rPr>
        <w:annotationRef/>
      </w:r>
      <w:r>
        <w:rPr>
          <w:rFonts w:hint="eastAsia"/>
        </w:rPr>
        <w:t>待定</w:t>
      </w:r>
    </w:p>
  </w:comment>
  <w:comment w:id="66" w:author="Administrator" w:date="2022-02-07T16:21:00Z" w:initials="A">
    <w:p w14:paraId="69C6290F" w14:textId="77777777" w:rsidR="00EA42FE" w:rsidRDefault="00EA42FE" w:rsidP="00024DF5">
      <w:pPr>
        <w:pStyle w:val="af6"/>
      </w:pPr>
      <w:r>
        <w:rPr>
          <w:rStyle w:val="af5"/>
        </w:rPr>
        <w:annotationRef/>
      </w:r>
      <w:r>
        <w:rPr>
          <w:rFonts w:hint="eastAsia"/>
        </w:rPr>
        <w:t>待定</w:t>
      </w:r>
    </w:p>
  </w:comment>
  <w:comment w:id="77" w:author="Administrator" w:date="2022-02-07T16:33:00Z" w:initials="A">
    <w:p w14:paraId="4666DBE2" w14:textId="7C343115" w:rsidR="00EA42FE" w:rsidRDefault="00EA42FE">
      <w:pPr>
        <w:pStyle w:val="af6"/>
      </w:pPr>
      <w:r>
        <w:rPr>
          <w:rStyle w:val="af5"/>
        </w:rPr>
        <w:annotationRef/>
      </w:r>
      <w:r>
        <w:rPr>
          <w:rFonts w:hint="eastAsia"/>
        </w:rPr>
        <w:t>参考文献</w:t>
      </w:r>
    </w:p>
  </w:comment>
  <w:comment w:id="78" w:author="Administrator" w:date="2022-02-07T16:33:00Z" w:initials="A">
    <w:p w14:paraId="794BDA7A" w14:textId="589C4396" w:rsidR="00EA42FE" w:rsidRDefault="00EA42FE">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71FC9" w14:textId="77777777" w:rsidR="0012519E" w:rsidRDefault="0012519E" w:rsidP="00F95083">
      <w:pPr>
        <w:ind w:firstLine="480"/>
      </w:pPr>
      <w:r>
        <w:separator/>
      </w:r>
    </w:p>
    <w:p w14:paraId="25BB25D5" w14:textId="77777777" w:rsidR="0012519E" w:rsidRDefault="0012519E" w:rsidP="00F95083">
      <w:pPr>
        <w:ind w:firstLine="480"/>
      </w:pPr>
    </w:p>
    <w:p w14:paraId="17A71E9E" w14:textId="77777777" w:rsidR="0012519E" w:rsidRDefault="0012519E" w:rsidP="00F95083">
      <w:pPr>
        <w:ind w:firstLine="480"/>
      </w:pPr>
    </w:p>
    <w:p w14:paraId="014E5CC2" w14:textId="77777777" w:rsidR="0012519E" w:rsidRDefault="0012519E" w:rsidP="00F95083">
      <w:pPr>
        <w:ind w:firstLine="480"/>
      </w:pPr>
    </w:p>
    <w:p w14:paraId="36492B49" w14:textId="77777777" w:rsidR="0012519E" w:rsidRDefault="0012519E" w:rsidP="00F95083">
      <w:pPr>
        <w:ind w:firstLine="480"/>
      </w:pPr>
    </w:p>
    <w:p w14:paraId="300E5AD3" w14:textId="77777777" w:rsidR="0012519E" w:rsidRDefault="0012519E" w:rsidP="00F95083">
      <w:pPr>
        <w:ind w:firstLine="480"/>
      </w:pPr>
    </w:p>
    <w:p w14:paraId="31BF24A6" w14:textId="77777777" w:rsidR="0012519E" w:rsidRDefault="0012519E" w:rsidP="00F95083">
      <w:pPr>
        <w:ind w:firstLine="480"/>
      </w:pPr>
    </w:p>
    <w:p w14:paraId="0CEDBF89" w14:textId="77777777" w:rsidR="0012519E" w:rsidRDefault="0012519E" w:rsidP="00F95083">
      <w:pPr>
        <w:ind w:firstLine="480"/>
      </w:pPr>
    </w:p>
    <w:p w14:paraId="17D9AC56" w14:textId="77777777" w:rsidR="0012519E" w:rsidRDefault="0012519E" w:rsidP="00234C25">
      <w:pPr>
        <w:ind w:firstLine="480"/>
      </w:pPr>
    </w:p>
  </w:endnote>
  <w:endnote w:type="continuationSeparator" w:id="0">
    <w:p w14:paraId="013D12CA" w14:textId="77777777" w:rsidR="0012519E" w:rsidRDefault="0012519E" w:rsidP="00F95083">
      <w:pPr>
        <w:ind w:firstLine="480"/>
      </w:pPr>
      <w:r>
        <w:continuationSeparator/>
      </w:r>
    </w:p>
    <w:p w14:paraId="1F0670F4" w14:textId="77777777" w:rsidR="0012519E" w:rsidRDefault="0012519E" w:rsidP="00F95083">
      <w:pPr>
        <w:ind w:firstLine="480"/>
      </w:pPr>
    </w:p>
    <w:p w14:paraId="55280281" w14:textId="77777777" w:rsidR="0012519E" w:rsidRDefault="0012519E" w:rsidP="00F95083">
      <w:pPr>
        <w:ind w:firstLine="480"/>
      </w:pPr>
    </w:p>
    <w:p w14:paraId="7AF4E73D" w14:textId="77777777" w:rsidR="0012519E" w:rsidRDefault="0012519E" w:rsidP="00F95083">
      <w:pPr>
        <w:ind w:firstLine="480"/>
      </w:pPr>
    </w:p>
    <w:p w14:paraId="2058058D" w14:textId="77777777" w:rsidR="0012519E" w:rsidRDefault="0012519E" w:rsidP="00F95083">
      <w:pPr>
        <w:ind w:firstLine="480"/>
      </w:pPr>
    </w:p>
    <w:p w14:paraId="6BD9A565" w14:textId="77777777" w:rsidR="0012519E" w:rsidRDefault="0012519E" w:rsidP="00F95083">
      <w:pPr>
        <w:ind w:firstLine="480"/>
      </w:pPr>
    </w:p>
    <w:p w14:paraId="17AB1638" w14:textId="77777777" w:rsidR="0012519E" w:rsidRDefault="0012519E" w:rsidP="00F95083">
      <w:pPr>
        <w:ind w:firstLine="480"/>
      </w:pPr>
    </w:p>
    <w:p w14:paraId="19802602" w14:textId="77777777" w:rsidR="0012519E" w:rsidRDefault="0012519E" w:rsidP="00F95083">
      <w:pPr>
        <w:ind w:firstLine="480"/>
      </w:pPr>
    </w:p>
    <w:p w14:paraId="643ECF06" w14:textId="77777777" w:rsidR="0012519E" w:rsidRDefault="0012519E"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EA42FE" w:rsidRDefault="00EA42FE"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EA42FE" w:rsidRDefault="00EA42FE">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EA42FE" w:rsidRDefault="00EA42FE"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EA42FE" w:rsidRDefault="00EA42F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DD761" w14:textId="77777777" w:rsidR="0012519E" w:rsidRDefault="0012519E" w:rsidP="00B649AF">
      <w:pPr>
        <w:ind w:firstLineChars="0" w:firstLine="0"/>
      </w:pPr>
      <w:r>
        <w:separator/>
      </w:r>
    </w:p>
    <w:p w14:paraId="793C8C3C" w14:textId="77777777" w:rsidR="0012519E" w:rsidRDefault="0012519E" w:rsidP="00234C25">
      <w:pPr>
        <w:ind w:firstLine="480"/>
      </w:pPr>
    </w:p>
  </w:footnote>
  <w:footnote w:type="continuationSeparator" w:id="0">
    <w:p w14:paraId="0E507BFE" w14:textId="77777777" w:rsidR="0012519E" w:rsidRDefault="0012519E" w:rsidP="00F95083">
      <w:pPr>
        <w:ind w:firstLine="480"/>
      </w:pPr>
      <w:r>
        <w:continuationSeparator/>
      </w:r>
    </w:p>
    <w:p w14:paraId="40B1682F" w14:textId="77777777" w:rsidR="0012519E" w:rsidRDefault="0012519E" w:rsidP="00F95083">
      <w:pPr>
        <w:ind w:firstLine="480"/>
      </w:pPr>
    </w:p>
    <w:p w14:paraId="70F6B3A7" w14:textId="77777777" w:rsidR="0012519E" w:rsidRDefault="0012519E" w:rsidP="00F95083">
      <w:pPr>
        <w:ind w:firstLine="480"/>
      </w:pPr>
    </w:p>
    <w:p w14:paraId="4357130A" w14:textId="77777777" w:rsidR="0012519E" w:rsidRDefault="0012519E" w:rsidP="00F95083">
      <w:pPr>
        <w:ind w:firstLine="480"/>
      </w:pPr>
    </w:p>
    <w:p w14:paraId="7E824CC2" w14:textId="77777777" w:rsidR="0012519E" w:rsidRDefault="0012519E" w:rsidP="00F95083">
      <w:pPr>
        <w:ind w:firstLine="480"/>
      </w:pPr>
    </w:p>
    <w:p w14:paraId="67C79E6B" w14:textId="77777777" w:rsidR="0012519E" w:rsidRDefault="0012519E" w:rsidP="00F95083">
      <w:pPr>
        <w:ind w:firstLine="480"/>
      </w:pPr>
    </w:p>
    <w:p w14:paraId="70155718" w14:textId="77777777" w:rsidR="0012519E" w:rsidRDefault="0012519E" w:rsidP="00F95083">
      <w:pPr>
        <w:ind w:firstLine="480"/>
      </w:pPr>
    </w:p>
    <w:p w14:paraId="7DBB26F4" w14:textId="77777777" w:rsidR="0012519E" w:rsidRDefault="0012519E" w:rsidP="00F95083">
      <w:pPr>
        <w:ind w:firstLine="480"/>
      </w:pPr>
    </w:p>
    <w:p w14:paraId="0FD26CEF" w14:textId="77777777" w:rsidR="0012519E" w:rsidRDefault="0012519E"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EA42FE" w:rsidRPr="001668F2" w:rsidRDefault="00EA42FE"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EA42FE" w:rsidRPr="00A8113F" w:rsidRDefault="00EA42FE"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EA42FE" w:rsidRPr="00AB3697" w:rsidRDefault="00EA42FE"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EA42FE" w:rsidRDefault="00EA42FE"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EA42FE" w:rsidRDefault="00EA42FE"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EA42FE" w:rsidRPr="00A8113F" w:rsidRDefault="00EA42FE"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EA42FE" w:rsidRDefault="00EA42FE"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EA42FE" w:rsidRPr="00A8113F" w:rsidRDefault="00EA42FE"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EA42FE" w:rsidRPr="00A8113F" w:rsidRDefault="00EA42FE"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EA42FE" w:rsidRPr="00A8113F" w:rsidRDefault="00EA42FE" w:rsidP="00EA42FE">
    <w:pPr>
      <w:pStyle w:val="a4"/>
    </w:pPr>
    <w:r w:rsidRPr="00A8113F">
      <w:rPr>
        <w:rFonts w:hint="eastAsia"/>
      </w:rPr>
      <w:t>第</w:t>
    </w:r>
    <w:r>
      <w:rPr>
        <w:rFonts w:hint="eastAsia"/>
      </w:rPr>
      <w:t>六</w:t>
    </w:r>
    <w:r w:rsidRPr="00A8113F">
      <w:rPr>
        <w:rFonts w:hint="eastAsia"/>
      </w:rPr>
      <w:t>章</w:t>
    </w:r>
    <w:r>
      <w:rPr>
        <w:rFonts w:hint="eastAsia"/>
      </w:rPr>
      <w:t xml:space="preserve"> </w:t>
    </w:r>
    <w:r w:rsidR="00184015">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E11C7C6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SimSun"/>
      <w:b/>
      <w:sz w:val="30"/>
      <w:szCs w:val="30"/>
    </w:rPr>
  </w:style>
  <w:style w:type="paragraph" w:styleId="3">
    <w:name w:val="heading 3"/>
    <w:aliases w:val="三级标题"/>
    <w:basedOn w:val="20"/>
    <w:next w:val="a0"/>
    <w:link w:val="31"/>
    <w:autoRedefine/>
    <w:qFormat/>
    <w:rsid w:val="0026104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26104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png"/><Relationship Id="rId14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header" Target="header10.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7.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package" Target="embeddings/Microsoft_Visio_Drawing25.vsdx"/><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microsoft.com/office/2011/relationships/people" Target="peop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image" Target="media/image89.emf"/><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365A2"/>
    <w:rsid w:val="003E0120"/>
    <w:rsid w:val="00410F10"/>
    <w:rsid w:val="00712D27"/>
    <w:rsid w:val="00AB0CCD"/>
    <w:rsid w:val="00AE63BB"/>
    <w:rsid w:val="00B532C2"/>
    <w:rsid w:val="00B952F2"/>
    <w:rsid w:val="00DE7A7C"/>
    <w:rsid w:val="00E348F8"/>
    <w:rsid w:val="00F33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0650D5-949C-4696-9C49-B338A17A7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922</TotalTime>
  <Pages>65</Pages>
  <Words>6219</Words>
  <Characters>35453</Characters>
  <Application>Microsoft Office Word</Application>
  <DocSecurity>0</DocSecurity>
  <Lines>295</Lines>
  <Paragraphs>83</Paragraphs>
  <ScaleCrop>false</ScaleCrop>
  <Company>XD</Company>
  <LinksUpToDate>false</LinksUpToDate>
  <CharactersWithSpaces>41589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131</cp:revision>
  <cp:lastPrinted>2015-04-23T08:35:00Z</cp:lastPrinted>
  <dcterms:created xsi:type="dcterms:W3CDTF">2022-02-06T04:45:00Z</dcterms:created>
  <dcterms:modified xsi:type="dcterms:W3CDTF">2022-02-08T10:02:00Z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